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2" w:rsidRDefault="00A02B86" w:rsidP="00A02B86">
      <w:pPr>
        <w:jc w:val="center"/>
        <w:rPr>
          <w:sz w:val="24"/>
          <w:szCs w:val="24"/>
        </w:rPr>
      </w:pPr>
      <w:r w:rsidRPr="00A02B86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B3B3E" wp14:editId="0B7C79E4">
                <wp:simplePos x="0" y="0"/>
                <wp:positionH relativeFrom="column">
                  <wp:posOffset>866140</wp:posOffset>
                </wp:positionH>
                <wp:positionV relativeFrom="paragraph">
                  <wp:posOffset>76200</wp:posOffset>
                </wp:positionV>
                <wp:extent cx="2374265" cy="1000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86" w:rsidRPr="00A02B86" w:rsidRDefault="00A02B86" w:rsidP="00A02B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1D0696">
                              <w:rPr>
                                <w:sz w:val="24"/>
                                <w:szCs w:val="24"/>
                              </w:rPr>
                              <w:t>ool Tool for Parents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911B9">
                              <w:rPr>
                                <w:b/>
                                <w:sz w:val="40"/>
                                <w:szCs w:val="40"/>
                              </w:rPr>
                              <w:t>MORNING ROUTINE</w:t>
                            </w:r>
                          </w:p>
                          <w:p w:rsidR="00A02B86" w:rsidRPr="001D0696" w:rsidRDefault="00A02B86" w:rsidP="00A02B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b/>
                                <w:sz w:val="24"/>
                                <w:szCs w:val="24"/>
                              </w:rPr>
                              <w:t>FAMILY EXPECTATIONS:</w:t>
                            </w:r>
                          </w:p>
                          <w:p w:rsidR="00A02B86" w:rsidRDefault="00A02B86" w:rsidP="00A0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pt;margin-top:6pt;width:186.95pt;height:78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" stroked="f">
                <v:textbox>
                  <w:txbxContent>
                    <w:p w:rsidR="00A02B86" w:rsidRPr="00A02B86" w:rsidRDefault="00A02B86" w:rsidP="00A02B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1D0696">
                        <w:rPr>
                          <w:sz w:val="24"/>
                          <w:szCs w:val="24"/>
                        </w:rPr>
                        <w:t>ool Tool for Parents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911B9">
                        <w:rPr>
                          <w:b/>
                          <w:sz w:val="40"/>
                          <w:szCs w:val="40"/>
                        </w:rPr>
                        <w:t>MORNING ROUTINE</w:t>
                      </w:r>
                    </w:p>
                    <w:p w:rsidR="00A02B86" w:rsidRPr="001D0696" w:rsidRDefault="00A02B86" w:rsidP="00A02B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0696">
                        <w:rPr>
                          <w:b/>
                          <w:sz w:val="24"/>
                          <w:szCs w:val="24"/>
                        </w:rPr>
                        <w:t>FAMILY EXPECTATIONS:</w:t>
                      </w:r>
                    </w:p>
                    <w:p w:rsidR="00A02B86" w:rsidRDefault="00A02B86" w:rsidP="00A02B86"/>
                  </w:txbxContent>
                </v:textbox>
              </v:shape>
            </w:pict>
          </mc:Fallback>
        </mc:AlternateContent>
      </w:r>
      <w:r w:rsidRPr="00A02B86">
        <w:rPr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7CBD36" wp14:editId="32737E22">
            <wp:simplePos x="0" y="0"/>
            <wp:positionH relativeFrom="column">
              <wp:posOffset>95885</wp:posOffset>
            </wp:positionH>
            <wp:positionV relativeFrom="paragraph">
              <wp:posOffset>-31115</wp:posOffset>
            </wp:positionV>
            <wp:extent cx="1343660" cy="1376045"/>
            <wp:effectExtent l="0" t="0" r="8890" b="0"/>
            <wp:wrapTight wrapText="bothSides">
              <wp:wrapPolygon edited="0">
                <wp:start x="0" y="0"/>
                <wp:lineTo x="0" y="21231"/>
                <wp:lineTo x="21437" y="21231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DC2" w:rsidRDefault="008B7DC2" w:rsidP="008B7DC2">
      <w:pPr>
        <w:jc w:val="center"/>
        <w:rPr>
          <w:sz w:val="24"/>
          <w:szCs w:val="24"/>
        </w:rPr>
      </w:pPr>
    </w:p>
    <w:p w:rsidR="00A02B86" w:rsidRDefault="00A02B86" w:rsidP="008B7DC2">
      <w:pPr>
        <w:jc w:val="center"/>
        <w:rPr>
          <w:sz w:val="24"/>
          <w:szCs w:val="24"/>
        </w:rPr>
      </w:pPr>
    </w:p>
    <w:p w:rsidR="00A02B86" w:rsidRDefault="00A02B86" w:rsidP="008B7DC2">
      <w:pPr>
        <w:jc w:val="center"/>
        <w:rPr>
          <w:sz w:val="24"/>
          <w:szCs w:val="24"/>
        </w:rPr>
      </w:pPr>
      <w:r w:rsidRPr="00A02B86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9DF39" wp14:editId="2E254EE5">
                <wp:simplePos x="0" y="0"/>
                <wp:positionH relativeFrom="column">
                  <wp:posOffset>-154940</wp:posOffset>
                </wp:positionH>
                <wp:positionV relativeFrom="paragraph">
                  <wp:posOffset>151765</wp:posOffset>
                </wp:positionV>
                <wp:extent cx="5053330" cy="334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86" w:rsidRDefault="00A02B86" w:rsidP="00A02B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Safe * Be Respectful * Be Responsible * Be Caring * It’s the Jaguar Way!</w:t>
                            </w:r>
                          </w:p>
                          <w:p w:rsidR="00A02B86" w:rsidRDefault="00A02B86" w:rsidP="00A0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2pt;margin-top:11.95pt;width:397.9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" filled="f" stroked="f">
                <v:textbox>
                  <w:txbxContent>
                    <w:p w:rsidR="00A02B86" w:rsidRDefault="00A02B86" w:rsidP="00A02B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Safe * Be Respectful * Be Responsible * Be Caring * It’s the Jaguar Way!</w:t>
                      </w:r>
                    </w:p>
                    <w:p w:rsidR="00A02B86" w:rsidRDefault="00A02B86" w:rsidP="00A02B86"/>
                  </w:txbxContent>
                </v:textbox>
              </v:shape>
            </w:pict>
          </mc:Fallback>
        </mc:AlternateContent>
      </w:r>
    </w:p>
    <w:p w:rsidR="00A02B86" w:rsidRDefault="00A02B86" w:rsidP="008B7DC2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B7DC2" w:rsidTr="008B7DC2"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SAFE</w:t>
            </w:r>
          </w:p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ready safely.</w:t>
            </w:r>
          </w:p>
          <w:p w:rsidR="008B7DC2" w:rsidRDefault="008B7DC2" w:rsidP="008B7DC2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RESPECTFUL</w:t>
            </w:r>
            <w:r>
              <w:rPr>
                <w:sz w:val="24"/>
                <w:szCs w:val="24"/>
              </w:rPr>
              <w:br/>
              <w:t>Follow parent’s directions.</w:t>
            </w:r>
          </w:p>
          <w:p w:rsidR="008B7DC2" w:rsidRDefault="008B7DC2" w:rsidP="008B7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RESPONSIBLE</w:t>
            </w:r>
          </w:p>
          <w:p w:rsidR="008B7DC2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your morning checklist.  Be on time for the bus.</w:t>
            </w: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CARING</w:t>
            </w:r>
          </w:p>
          <w:p w:rsidR="008B7DC2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good morning with a smile</w:t>
            </w:r>
          </w:p>
        </w:tc>
      </w:tr>
    </w:tbl>
    <w:p w:rsidR="002911B9" w:rsidRPr="008B7DC2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jc w:val="center"/>
        <w:rPr>
          <w:sz w:val="24"/>
          <w:szCs w:val="24"/>
        </w:rPr>
      </w:pPr>
      <w:r w:rsidRPr="008B7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D91E" wp14:editId="63BD0E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12610" cy="1403985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C2" w:rsidRDefault="008B7DC2">
                            <w:r>
                              <w:t>MORNING ROUTINE PROCEDURES: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Post copies of the morning </w:t>
                            </w:r>
                            <w:r w:rsidR="002911B9">
                              <w:t>checklist</w:t>
                            </w:r>
                            <w:r>
                              <w:t xml:space="preserve"> where they are easily visible to your child.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an alarm clock to wake your children.  </w:t>
                            </w:r>
                            <w:r w:rsidR="002911B9">
                              <w:t>Wait</w:t>
                            </w:r>
                            <w:r>
                              <w:t xml:space="preserve"> a few minutes after the </w:t>
                            </w:r>
                            <w:r w:rsidR="002911B9">
                              <w:t>alarm</w:t>
                            </w:r>
                            <w:r>
                              <w:t xml:space="preserve"> goes off to enter your child’s bedroom.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Greet your child and remind him/her to follow the morning checklist.  Leave the bedroom.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your child does not get up within five minutes, go back into the </w:t>
                            </w:r>
                            <w:r w:rsidR="002911B9">
                              <w:t>bedroom</w:t>
                            </w:r>
                            <w:r>
                              <w:t xml:space="preserve"> and remind your child of their responsibility to get ready for school.  Set a time for five minutes.</w:t>
                            </w:r>
                          </w:p>
                          <w:p w:rsidR="002911B9" w:rsidRDefault="008B7DC2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your child does not </w:t>
                            </w:r>
                            <w:r w:rsidR="002911B9">
                              <w:t>get</w:t>
                            </w:r>
                            <w:r>
                              <w:t xml:space="preserve"> up and begin their morning routine after five minutes, remind your child that they will be </w:t>
                            </w:r>
                            <w:r w:rsidR="002911B9">
                              <w:t>going to</w:t>
                            </w:r>
                            <w:r>
                              <w:t xml:space="preserve"> bed five minutes earlier that night.  Repeat if needed</w:t>
                            </w:r>
                            <w:r w:rsidR="002911B9">
                              <w:t>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When your child gets up and begins following the morning checklist, reinforce him/her with </w:t>
                            </w:r>
                            <w:r w:rsidR="002911B9">
                              <w:t>a positive</w:t>
                            </w:r>
                            <w:r>
                              <w:t xml:space="preserve"> comment (“Good for you. You are off to a good start!”).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Give your child positive verbal reminders to continue follow the morning routine.  If necessary, remind him/her of how much time is left before getting on the bus.</w:t>
                            </w:r>
                          </w:p>
                          <w:p w:rsidR="008B7DC2" w:rsidRDefault="008B7DC2" w:rsidP="008B7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Once your child has completed the morning checklist, if time allows, give your child some direct positive attention (reading with him/her, making a puzzle, etc.)</w:t>
                            </w:r>
                          </w:p>
                          <w:p w:rsidR="002911B9" w:rsidRDefault="002522AE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Avoid allowing </w:t>
                            </w:r>
                            <w:r w:rsidR="002911B9">
                              <w:t>your</w:t>
                            </w:r>
                            <w:r>
                              <w:t xml:space="preserve"> child to watch TV, play computer/video games, etc. in the morning before school.  These activities may distract your child’s attentio</w:t>
                            </w:r>
                            <w:r w:rsidR="002911B9">
                              <w:t>n from getting ready for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4.3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Y/JAIAAEc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">
                <v:textbox style="mso-fit-shape-to-text:t">
                  <w:txbxContent>
                    <w:p w:rsidR="008B7DC2" w:rsidRDefault="008B7DC2">
                      <w:r>
                        <w:t>MORNING ROUTINE PROCEDURES: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Post copies of the morning </w:t>
                      </w:r>
                      <w:r w:rsidR="002911B9">
                        <w:t>checklist</w:t>
                      </w:r>
                      <w:r>
                        <w:t xml:space="preserve"> where they are easily visible to your child.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an alarm clock to wake your children.  </w:t>
                      </w:r>
                      <w:r w:rsidR="002911B9">
                        <w:t>Wait</w:t>
                      </w:r>
                      <w:r>
                        <w:t xml:space="preserve"> a few minutes after the </w:t>
                      </w:r>
                      <w:r w:rsidR="002911B9">
                        <w:t>alarm</w:t>
                      </w:r>
                      <w:r>
                        <w:t xml:space="preserve"> goes off to enter your child’s bedroom.</w:t>
                      </w:r>
                      <w:bookmarkStart w:id="1" w:name="_GoBack"/>
                      <w:bookmarkEnd w:id="1"/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Greet your child and remind him/her to follow the morning checklist.  Leave the bedroom.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your child does not get up within five minutes, go back into the </w:t>
                      </w:r>
                      <w:r w:rsidR="002911B9">
                        <w:t>bedroom</w:t>
                      </w:r>
                      <w:r>
                        <w:t xml:space="preserve"> and remind your child of their responsibility to get ready for school.  Set a time for five minutes.</w:t>
                      </w:r>
                    </w:p>
                    <w:p w:rsidR="002911B9" w:rsidRDefault="008B7DC2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your child does not </w:t>
                      </w:r>
                      <w:r w:rsidR="002911B9">
                        <w:t>get</w:t>
                      </w:r>
                      <w:r>
                        <w:t xml:space="preserve"> up and begin their morning routine after five minutes, remind your child that they will be </w:t>
                      </w:r>
                      <w:r w:rsidR="002911B9">
                        <w:t>going to</w:t>
                      </w:r>
                      <w:r>
                        <w:t xml:space="preserve"> bed five minutes earlier that night.  Repeat if needed</w:t>
                      </w:r>
                      <w:r w:rsidR="002911B9">
                        <w:t>.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When your child gets up and begins following the morning checklist, reinforce him/her with </w:t>
                      </w:r>
                      <w:r w:rsidR="002911B9">
                        <w:t>a positive</w:t>
                      </w:r>
                      <w:r>
                        <w:t xml:space="preserve"> comment (“Good for you. You are off to a good start!”).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Give your child positive verbal reminders to continue follow the morning routine.  If necessary, remind him/her of how much time is left before getting on the bus.</w:t>
                      </w:r>
                    </w:p>
                    <w:p w:rsidR="008B7DC2" w:rsidRDefault="008B7DC2" w:rsidP="008B7D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Once your child has completed the morning checklist, if time allows, give your child some direct positive attention (reading with him/her, making a puzzle, etc.)</w:t>
                      </w:r>
                    </w:p>
                    <w:p w:rsidR="002911B9" w:rsidRDefault="002522AE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Avoid allowing </w:t>
                      </w:r>
                      <w:r w:rsidR="002911B9">
                        <w:t>your</w:t>
                      </w:r>
                      <w:r>
                        <w:t xml:space="preserve"> child to watch TV, play computer/video games, etc. in the morning before school.  These activities may distract your child’s attentio</w:t>
                      </w:r>
                      <w:r w:rsidR="002911B9">
                        <w:t>n from getting ready for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8B7DC2" w:rsidRDefault="008B7DC2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3C43" w:rsidRDefault="002911B9" w:rsidP="002911B9">
      <w:pPr>
        <w:rPr>
          <w:sz w:val="24"/>
          <w:szCs w:val="24"/>
        </w:rPr>
      </w:pPr>
      <w:r w:rsidRPr="002911B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8979" cy="1403985"/>
                <wp:effectExtent l="0" t="0" r="1397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9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B9" w:rsidRDefault="00F8251D">
                            <w:r>
                              <w:t>WHAT IF…</w:t>
                            </w:r>
                          </w:p>
                          <w:p w:rsidR="00F8251D" w:rsidRDefault="00F8251D">
                            <w:r>
                              <w:t xml:space="preserve">Your child is not able to </w:t>
                            </w:r>
                            <w:r w:rsidR="001E7AAE">
                              <w:t>complete</w:t>
                            </w:r>
                            <w:r>
                              <w:t xml:space="preserve"> parts of the morning routine independently?</w:t>
                            </w:r>
                          </w:p>
                          <w:p w:rsidR="00F8251D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your child do what he/she can and ask you for assistance when needed.</w:t>
                            </w:r>
                          </w:p>
                          <w:p w:rsidR="001E7AAE" w:rsidRDefault="001E7AAE"/>
                          <w:p w:rsidR="001E7AAE" w:rsidRDefault="001E7AAE">
                            <w:r>
                              <w:t>Your child refuses to get out of bed until you have provided multiple reminders?</w:t>
                            </w:r>
                          </w:p>
                          <w:p w:rsidR="001E7AAE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Calmly remind your child that he will need to go to bed earlier in the evening if he does not get up on time.</w:t>
                            </w:r>
                          </w:p>
                          <w:p w:rsidR="001E7AAE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Try an earlier bedtime to ensure your child is getting enough sleep.</w:t>
                            </w:r>
                          </w:p>
                          <w:p w:rsidR="001E7AAE" w:rsidRDefault="001E7AAE" w:rsidP="001E7AAE">
                            <w:r>
                              <w:t>Your child misses the bus due to refusing to follow the morning routine?</w:t>
                            </w:r>
                          </w:p>
                          <w:p w:rsidR="001E7AAE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Calmly drive your child to school; remove privileges when he/she returns home in the afternoon.</w:t>
                            </w:r>
                          </w:p>
                          <w:p w:rsidR="001E7AAE" w:rsidRDefault="001E7AAE" w:rsidP="001E7AAE"/>
                          <w:p w:rsidR="001E7AAE" w:rsidRDefault="001E7AAE" w:rsidP="001E7AAE">
                            <w:r>
                              <w:t>Your child gets frequently distracted following the morning routine?</w:t>
                            </w:r>
                          </w:p>
                          <w:p w:rsidR="001E7AAE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a timer to help your child keep focused on each activity.</w:t>
                            </w:r>
                          </w:p>
                          <w:p w:rsidR="001E7AAE" w:rsidRDefault="00C37FE1" w:rsidP="001E7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a positive reinforcement system (sticker chart) to encourage and motivate your child.</w:t>
                            </w:r>
                          </w:p>
                          <w:p w:rsidR="001E7AAE" w:rsidRDefault="001E7AAE" w:rsidP="001E7AAE"/>
                          <w:p w:rsidR="001E7AAE" w:rsidRDefault="001E7AAE" w:rsidP="001E7AAE">
                            <w:r>
                              <w:t xml:space="preserve">Other family </w:t>
                            </w:r>
                            <w:r w:rsidR="00C37FE1">
                              <w:t>responsibilities</w:t>
                            </w:r>
                            <w:r>
                              <w:t xml:space="preserve"> interfere with your child getting ready on time?</w:t>
                            </w:r>
                          </w:p>
                          <w:p w:rsidR="001E7AAE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Start earlier as needed to give enough </w:t>
                            </w:r>
                            <w:r w:rsidR="00C37FE1">
                              <w:t>time</w:t>
                            </w:r>
                            <w:r>
                              <w:t xml:space="preserve"> to complete the </w:t>
                            </w:r>
                            <w:r w:rsidR="00C37FE1">
                              <w:t>morning</w:t>
                            </w:r>
                            <w:r>
                              <w:t xml:space="preserve"> routine.</w:t>
                            </w:r>
                          </w:p>
                          <w:p w:rsidR="001E7AAE" w:rsidRDefault="001E7AAE" w:rsidP="001E7AAE">
                            <w:pPr>
                              <w:ind w:left="360"/>
                            </w:pPr>
                          </w:p>
                          <w:p w:rsidR="001E7AAE" w:rsidRDefault="001E7A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6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">
                <v:textbox style="mso-fit-shape-to-text:t">
                  <w:txbxContent>
                    <w:p w:rsidR="002911B9" w:rsidRDefault="00F8251D">
                      <w:r>
                        <w:t>WHAT IF…</w:t>
                      </w:r>
                    </w:p>
                    <w:p w:rsidR="00F8251D" w:rsidRDefault="00F8251D">
                      <w:r>
                        <w:t xml:space="preserve">Your child is not able to </w:t>
                      </w:r>
                      <w:r w:rsidR="001E7AAE">
                        <w:t>complete</w:t>
                      </w:r>
                      <w:r>
                        <w:t xml:space="preserve"> parts of the morning routine independently?</w:t>
                      </w:r>
                    </w:p>
                    <w:p w:rsidR="00F8251D" w:rsidRDefault="001E7AAE" w:rsidP="001E7AA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your child do what he/she can and ask you for assistance when needed.</w:t>
                      </w:r>
                    </w:p>
                    <w:p w:rsidR="001E7AAE" w:rsidRDefault="001E7AAE"/>
                    <w:p w:rsidR="001E7AAE" w:rsidRDefault="001E7AAE">
                      <w:r>
                        <w:t>Your child refuses to get out of bed until you have provided multiple reminders?</w:t>
                      </w:r>
                    </w:p>
                    <w:p w:rsidR="001E7AAE" w:rsidRDefault="001E7AAE" w:rsidP="001E7AA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Calmly remind your child that he will need to go to bed earlier in the evening if he does not get up on time.</w:t>
                      </w:r>
                    </w:p>
                    <w:p w:rsidR="001E7AAE" w:rsidRDefault="001E7AAE" w:rsidP="001E7AA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Try an earlier bedtime to ensure your child is getting enough sleep.</w:t>
                      </w:r>
                    </w:p>
                    <w:p w:rsidR="001E7AAE" w:rsidRDefault="001E7AAE" w:rsidP="001E7AAE">
                      <w:r>
                        <w:t>Your child misses the bus due to refusing to follow the morning routine?</w:t>
                      </w:r>
                    </w:p>
                    <w:p w:rsidR="001E7AAE" w:rsidRDefault="001E7AAE" w:rsidP="001E7AA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Calmly drive your child to school; remove privileges when he/she returns home in the afternoon.</w:t>
                      </w:r>
                    </w:p>
                    <w:p w:rsidR="001E7AAE" w:rsidRDefault="001E7AAE" w:rsidP="001E7AAE"/>
                    <w:p w:rsidR="001E7AAE" w:rsidRDefault="001E7AAE" w:rsidP="001E7AAE">
                      <w:r>
                        <w:t>Your child gets frequently distracted following the morning routine?</w:t>
                      </w:r>
                    </w:p>
                    <w:p w:rsidR="001E7AAE" w:rsidRDefault="001E7AAE" w:rsidP="001E7AA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a timer to help your child keep focused on each activity.</w:t>
                      </w:r>
                    </w:p>
                    <w:p w:rsidR="001E7AAE" w:rsidRDefault="00C37FE1" w:rsidP="001E7AA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a positive reinforcement system (sticker chart) to encourage and motivate your child.</w:t>
                      </w:r>
                    </w:p>
                    <w:p w:rsidR="001E7AAE" w:rsidRDefault="001E7AAE" w:rsidP="001E7AAE"/>
                    <w:p w:rsidR="001E7AAE" w:rsidRDefault="001E7AAE" w:rsidP="001E7AAE">
                      <w:r>
                        <w:t xml:space="preserve">Other family </w:t>
                      </w:r>
                      <w:r w:rsidR="00C37FE1">
                        <w:t>responsibilities</w:t>
                      </w:r>
                      <w:r>
                        <w:t xml:space="preserve"> interfere with your child getting ready on time?</w:t>
                      </w:r>
                    </w:p>
                    <w:p w:rsidR="001E7AAE" w:rsidRDefault="001E7AAE" w:rsidP="001E7AA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Start earlier as needed to give enough </w:t>
                      </w:r>
                      <w:r w:rsidR="00C37FE1">
                        <w:t>time</w:t>
                      </w:r>
                      <w:r>
                        <w:t xml:space="preserve"> to complete the </w:t>
                      </w:r>
                      <w:r w:rsidR="00C37FE1">
                        <w:t>morning</w:t>
                      </w:r>
                      <w:r>
                        <w:t xml:space="preserve"> routine.</w:t>
                      </w:r>
                    </w:p>
                    <w:p w:rsidR="001E7AAE" w:rsidRDefault="001E7AAE" w:rsidP="001E7AAE">
                      <w:pPr>
                        <w:ind w:left="360"/>
                      </w:pPr>
                    </w:p>
                    <w:p w:rsidR="001E7AAE" w:rsidRDefault="001E7AAE"/>
                  </w:txbxContent>
                </v:textbox>
              </v:shape>
            </w:pict>
          </mc:Fallback>
        </mc:AlternateContent>
      </w: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Default="00AF3C43" w:rsidP="00AF3C43">
      <w:pPr>
        <w:rPr>
          <w:sz w:val="24"/>
          <w:szCs w:val="24"/>
        </w:rPr>
      </w:pPr>
    </w:p>
    <w:p w:rsidR="002911B9" w:rsidRDefault="002911B9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5285"/>
        <w:gridCol w:w="990"/>
        <w:gridCol w:w="810"/>
        <w:gridCol w:w="900"/>
        <w:gridCol w:w="720"/>
        <w:gridCol w:w="738"/>
      </w:tblGrid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  <w:r>
              <w:lastRenderedPageBreak/>
              <w:t>TIME</w:t>
            </w: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  <w:r>
              <w:t>T</w:t>
            </w: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  <w:r>
              <w:t>W</w:t>
            </w: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  <w:proofErr w:type="spellStart"/>
            <w:r>
              <w:t>Th</w:t>
            </w:r>
            <w:proofErr w:type="spellEnd"/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  <w:r>
              <w:t>F</w:t>
            </w: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F3C43">
            <w:pPr>
              <w:tabs>
                <w:tab w:val="left" w:pos="8069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24334C7" wp14:editId="774CA350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0</wp:posOffset>
                  </wp:positionV>
                  <wp:extent cx="1095375" cy="737235"/>
                  <wp:effectExtent l="0" t="0" r="9525" b="5715"/>
                  <wp:wrapTight wrapText="bothSides">
                    <wp:wrapPolygon edited="0">
                      <wp:start x="18407" y="0"/>
                      <wp:lineTo x="7889" y="2233"/>
                      <wp:lineTo x="0" y="6140"/>
                      <wp:lineTo x="0" y="17860"/>
                      <wp:lineTo x="5259" y="18419"/>
                      <wp:lineTo x="8640" y="21209"/>
                      <wp:lineTo x="9016" y="21209"/>
                      <wp:lineTo x="12397" y="21209"/>
                      <wp:lineTo x="13148" y="21209"/>
                      <wp:lineTo x="16153" y="18419"/>
                      <wp:lineTo x="21412" y="17860"/>
                      <wp:lineTo x="21412" y="0"/>
                      <wp:lineTo x="18407" y="0"/>
                    </wp:wrapPolygon>
                  </wp:wrapTight>
                  <wp:docPr id="13" name="Picture 13" descr="C:\Users\bake_andrew\AppData\Local\Microsoft\Windows\Temporary Internet Files\Content.IE5\T4D3P2LH\MC9004344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ke_andrew\AppData\Local\Microsoft\Windows\Temporary Internet Files\Content.IE5\T4D3P2LH\MC9004344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Wake Up</w:t>
            </w:r>
          </w:p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  <w:jc w:val="center"/>
            </w:pP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22218EA" wp14:editId="0122B5BC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52070</wp:posOffset>
                  </wp:positionV>
                  <wp:extent cx="945515" cy="551180"/>
                  <wp:effectExtent l="0" t="0" r="6985" b="1270"/>
                  <wp:wrapTight wrapText="bothSides">
                    <wp:wrapPolygon edited="0">
                      <wp:start x="19148" y="1493"/>
                      <wp:lineTo x="0" y="8212"/>
                      <wp:lineTo x="0" y="15677"/>
                      <wp:lineTo x="435" y="20903"/>
                      <wp:lineTo x="4787" y="20903"/>
                      <wp:lineTo x="5222" y="19410"/>
                      <wp:lineTo x="21324" y="5226"/>
                      <wp:lineTo x="21324" y="1493"/>
                      <wp:lineTo x="19148" y="1493"/>
                    </wp:wrapPolygon>
                  </wp:wrapTight>
                  <wp:docPr id="2" name="Picture 2" descr="C:\Users\jng\AppData\Local\Microsoft\Windows\Temporary Internet Files\Content.IE5\IETBNSVX\MC9004418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ng\AppData\Local\Microsoft\Windows\Temporary Internet Files\Content.IE5\IETBNSVX\MC9004418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Brush Teeth</w:t>
            </w: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BA28FEA" wp14:editId="1677DAB4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53975</wp:posOffset>
                  </wp:positionV>
                  <wp:extent cx="827405" cy="827405"/>
                  <wp:effectExtent l="0" t="0" r="0" b="0"/>
                  <wp:wrapTight wrapText="bothSides">
                    <wp:wrapPolygon edited="0">
                      <wp:start x="10941" y="0"/>
                      <wp:lineTo x="4973" y="3979"/>
                      <wp:lineTo x="995" y="6962"/>
                      <wp:lineTo x="0" y="11936"/>
                      <wp:lineTo x="0" y="14422"/>
                      <wp:lineTo x="2487" y="20887"/>
                      <wp:lineTo x="18401" y="20887"/>
                      <wp:lineTo x="18898" y="20390"/>
                      <wp:lineTo x="20887" y="13925"/>
                      <wp:lineTo x="20887" y="10444"/>
                      <wp:lineTo x="20390" y="6962"/>
                      <wp:lineTo x="17406" y="1989"/>
                      <wp:lineTo x="15417" y="0"/>
                      <wp:lineTo x="10941" y="0"/>
                    </wp:wrapPolygon>
                  </wp:wrapTight>
                  <wp:docPr id="3" name="Picture 3" descr="C:\Users\jng\AppData\Local\Microsoft\Windows\Temporary Internet Files\Content.IE5\T1SE6GLN\MM9003653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ng\AppData\Local\Microsoft\Windows\Temporary Internet Files\Content.IE5\T1SE6GLN\MM9003653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Wash Up</w:t>
            </w:r>
          </w:p>
          <w:p w:rsidR="00AF3C43" w:rsidRDefault="00AF3C43" w:rsidP="00AB5B28">
            <w:pPr>
              <w:tabs>
                <w:tab w:val="left" w:pos="8069"/>
              </w:tabs>
              <w:jc w:val="right"/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F0DF071" wp14:editId="24CDCDFF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160020</wp:posOffset>
                  </wp:positionV>
                  <wp:extent cx="975360" cy="716915"/>
                  <wp:effectExtent l="0" t="0" r="0" b="6985"/>
                  <wp:wrapTight wrapText="bothSides">
                    <wp:wrapPolygon edited="0">
                      <wp:start x="3375" y="0"/>
                      <wp:lineTo x="0" y="2870"/>
                      <wp:lineTo x="0" y="9757"/>
                      <wp:lineTo x="1688" y="18941"/>
                      <wp:lineTo x="1688" y="19515"/>
                      <wp:lineTo x="4641" y="20663"/>
                      <wp:lineTo x="7172" y="21236"/>
                      <wp:lineTo x="11391" y="21236"/>
                      <wp:lineTo x="20672" y="18367"/>
                      <wp:lineTo x="21094" y="13201"/>
                      <wp:lineTo x="20672" y="7461"/>
                      <wp:lineTo x="13922" y="1722"/>
                      <wp:lineTo x="9281" y="0"/>
                      <wp:lineTo x="3375" y="0"/>
                    </wp:wrapPolygon>
                  </wp:wrapTight>
                  <wp:docPr id="5" name="Picture 5" descr="C:\Users\jng\AppData\Local\Microsoft\Windows\Temporary Internet Files\Content.IE5\L50O7U26\MC9002329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ng\AppData\Local\Microsoft\Windows\Temporary Internet Files\Content.IE5\L50O7U26\MC9002329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6646E8B" wp14:editId="55F17D7C">
                  <wp:simplePos x="0" y="0"/>
                  <wp:positionH relativeFrom="column">
                    <wp:posOffset>2459990</wp:posOffset>
                  </wp:positionH>
                  <wp:positionV relativeFrom="paragraph">
                    <wp:posOffset>112395</wp:posOffset>
                  </wp:positionV>
                  <wp:extent cx="764540" cy="767715"/>
                  <wp:effectExtent l="0" t="0" r="0" b="0"/>
                  <wp:wrapTight wrapText="bothSides">
                    <wp:wrapPolygon edited="0">
                      <wp:start x="6458" y="0"/>
                      <wp:lineTo x="3229" y="1608"/>
                      <wp:lineTo x="1076" y="4824"/>
                      <wp:lineTo x="0" y="11792"/>
                      <wp:lineTo x="0" y="17687"/>
                      <wp:lineTo x="3229" y="20903"/>
                      <wp:lineTo x="10226" y="20903"/>
                      <wp:lineTo x="10764" y="20367"/>
                      <wp:lineTo x="18837" y="17151"/>
                      <wp:lineTo x="20990" y="11792"/>
                      <wp:lineTo x="20990" y="3752"/>
                      <wp:lineTo x="17761" y="1608"/>
                      <wp:lineTo x="9688" y="0"/>
                      <wp:lineTo x="6458" y="0"/>
                    </wp:wrapPolygon>
                  </wp:wrapTight>
                  <wp:docPr id="6" name="Picture 6" descr="C:\Users\jng\AppData\Local\Microsoft\Windows\Temporary Internet Files\Content.IE5\DGBM8FJ2\MC900232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ng\AppData\Local\Microsoft\Windows\Temporary Internet Files\Content.IE5\DGBM8FJ2\MC900232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Get Dressed</w:t>
            </w: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C67DBF9" wp14:editId="276E9A0E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86995</wp:posOffset>
                  </wp:positionV>
                  <wp:extent cx="895350" cy="866140"/>
                  <wp:effectExtent l="0" t="0" r="0" b="0"/>
                  <wp:wrapTight wrapText="bothSides">
                    <wp:wrapPolygon edited="0">
                      <wp:start x="11949" y="0"/>
                      <wp:lineTo x="2757" y="1900"/>
                      <wp:lineTo x="460" y="3326"/>
                      <wp:lineTo x="0" y="8076"/>
                      <wp:lineTo x="0" y="19953"/>
                      <wp:lineTo x="5515" y="20903"/>
                      <wp:lineTo x="14247" y="20903"/>
                      <wp:lineTo x="16545" y="20428"/>
                      <wp:lineTo x="21140" y="17103"/>
                      <wp:lineTo x="21140" y="7601"/>
                      <wp:lineTo x="14706" y="0"/>
                      <wp:lineTo x="11949" y="0"/>
                    </wp:wrapPolygon>
                  </wp:wrapTight>
                  <wp:docPr id="14" name="Picture 14" descr="C:\Users\bake_andrew\AppData\Local\Microsoft\Windows\Temporary Internet Files\Content.IE5\YYJUYXS4\MC9002329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ke_andrew\AppData\Local\Microsoft\Windows\Temporary Internet Files\Content.IE5\YYJUYXS4\MC9002329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Eat Breakfast</w:t>
            </w: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</w:tr>
      <w:tr w:rsidR="00AF3C43" w:rsidTr="00AB5B28">
        <w:tc>
          <w:tcPr>
            <w:tcW w:w="1573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AF3C43" w:rsidRDefault="00AF3C43" w:rsidP="00AB5B28">
            <w:pPr>
              <w:tabs>
                <w:tab w:val="left" w:pos="8069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4AC4E06" wp14:editId="0139EFE2">
                  <wp:simplePos x="0" y="0"/>
                  <wp:positionH relativeFrom="column">
                    <wp:posOffset>1718310</wp:posOffset>
                  </wp:positionH>
                  <wp:positionV relativeFrom="paragraph">
                    <wp:posOffset>87630</wp:posOffset>
                  </wp:positionV>
                  <wp:extent cx="854710" cy="895350"/>
                  <wp:effectExtent l="0" t="0" r="2540" b="0"/>
                  <wp:wrapTight wrapText="bothSides">
                    <wp:wrapPolygon edited="0">
                      <wp:start x="4333" y="0"/>
                      <wp:lineTo x="0" y="2298"/>
                      <wp:lineTo x="0" y="18843"/>
                      <wp:lineTo x="4333" y="21140"/>
                      <wp:lineTo x="12517" y="21140"/>
                      <wp:lineTo x="16850" y="21140"/>
                      <wp:lineTo x="18294" y="15166"/>
                      <wp:lineTo x="21183" y="9191"/>
                      <wp:lineTo x="21183" y="4596"/>
                      <wp:lineTo x="17331" y="919"/>
                      <wp:lineTo x="12999" y="0"/>
                      <wp:lineTo x="4333" y="0"/>
                    </wp:wrapPolygon>
                  </wp:wrapTight>
                  <wp:docPr id="15" name="Picture 15" descr="C:\Users\bake_andrew\AppData\Local\Microsoft\Windows\Temporary Internet Files\Content.IE5\3CDIUZ2N\MC9001345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ke_andrew\AppData\Local\Microsoft\Windows\Temporary Internet Files\Content.IE5\3CDIUZ2N\MC9001345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Get Ready to Go</w:t>
            </w:r>
          </w:p>
          <w:p w:rsidR="00AF3C43" w:rsidRDefault="00AF3C43" w:rsidP="00AB5B28">
            <w:pPr>
              <w:tabs>
                <w:tab w:val="left" w:pos="8069"/>
              </w:tabs>
              <w:rPr>
                <w:noProof/>
              </w:rPr>
            </w:pPr>
          </w:p>
          <w:p w:rsidR="00AF3C43" w:rsidRDefault="00AF3C43" w:rsidP="00AB5B28">
            <w:pPr>
              <w:tabs>
                <w:tab w:val="left" w:pos="8069"/>
              </w:tabs>
              <w:rPr>
                <w:noProof/>
              </w:rPr>
            </w:pPr>
          </w:p>
          <w:p w:rsidR="00AF3C43" w:rsidRDefault="00AF3C43" w:rsidP="00AB5B28">
            <w:pPr>
              <w:tabs>
                <w:tab w:val="left" w:pos="8069"/>
              </w:tabs>
              <w:rPr>
                <w:noProof/>
              </w:rPr>
            </w:pPr>
          </w:p>
          <w:p w:rsidR="00AF3C43" w:rsidRDefault="00AF3C43" w:rsidP="00AB5B28">
            <w:pPr>
              <w:tabs>
                <w:tab w:val="left" w:pos="8069"/>
              </w:tabs>
              <w:rPr>
                <w:noProof/>
              </w:rPr>
            </w:pPr>
          </w:p>
        </w:tc>
        <w:tc>
          <w:tcPr>
            <w:tcW w:w="99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AF3C43" w:rsidRDefault="00AF3C43" w:rsidP="00AB5B28">
            <w:pPr>
              <w:tabs>
                <w:tab w:val="left" w:pos="8069"/>
              </w:tabs>
            </w:pPr>
          </w:p>
        </w:tc>
        <w:bookmarkStart w:id="0" w:name="_GoBack"/>
        <w:bookmarkEnd w:id="0"/>
      </w:tr>
    </w:tbl>
    <w:p w:rsidR="00AF3C43" w:rsidRPr="00AF3C43" w:rsidRDefault="00AF3C43" w:rsidP="00AF3C43">
      <w:pPr>
        <w:jc w:val="right"/>
        <w:rPr>
          <w:sz w:val="24"/>
          <w:szCs w:val="24"/>
        </w:rPr>
      </w:pPr>
    </w:p>
    <w:sectPr w:rsidR="00AF3C43" w:rsidRPr="00AF3C43" w:rsidSect="008B7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F2A"/>
    <w:multiLevelType w:val="hybridMultilevel"/>
    <w:tmpl w:val="6EBC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45B27"/>
    <w:multiLevelType w:val="hybridMultilevel"/>
    <w:tmpl w:val="0770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4229"/>
    <w:multiLevelType w:val="hybridMultilevel"/>
    <w:tmpl w:val="D99E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739E1"/>
    <w:multiLevelType w:val="hybridMultilevel"/>
    <w:tmpl w:val="8DF2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57B1"/>
    <w:multiLevelType w:val="hybridMultilevel"/>
    <w:tmpl w:val="E59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2"/>
    <w:rsid w:val="001B019F"/>
    <w:rsid w:val="001E7AAE"/>
    <w:rsid w:val="002522AE"/>
    <w:rsid w:val="002911B9"/>
    <w:rsid w:val="00433C1A"/>
    <w:rsid w:val="008B7DC2"/>
    <w:rsid w:val="00A02B86"/>
    <w:rsid w:val="00A44E49"/>
    <w:rsid w:val="00AD2AA6"/>
    <w:rsid w:val="00AF3C43"/>
    <w:rsid w:val="00C37FE1"/>
    <w:rsid w:val="00F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dfa9f6-5cca-4305-abbe-8345bcef7290">QYH25XTXR4VQ-22-6842</_dlc_DocId>
    <_dlc_DocIdUrl xmlns="97dfa9f6-5cca-4305-abbe-8345bcef7290">
      <Url>http://sharepoint.wisconsinpbisnetwork.org/pbis/_layouts/DocIdRedir.aspx?ID=QYH25XTXR4VQ-22-6842</Url>
      <Description>QYH25XTXR4VQ-22-6842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9995AA5F10A4F8F12899D667489F5" ma:contentTypeVersion="2" ma:contentTypeDescription="Create a new document." ma:contentTypeScope="" ma:versionID="9e98f7107d97e1a79ffff1d22f660a14">
  <xsd:schema xmlns:xsd="http://www.w3.org/2001/XMLSchema" xmlns:xs="http://www.w3.org/2001/XMLSchema" xmlns:p="http://schemas.microsoft.com/office/2006/metadata/properties" xmlns:ns2="97dfa9f6-5cca-4305-abbe-8345bcef7290" targetNamespace="http://schemas.microsoft.com/office/2006/metadata/properties" ma:root="true" ma:fieldsID="35f2c3101f551bbebdafa51f2a76f0ab" ns2:_="">
    <xsd:import namespace="97dfa9f6-5cca-4305-abbe-8345bcef7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a9f6-5cca-4305-abbe-8345bcef72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8A561-7157-4E22-8E1B-20840B77A2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9F8142-8861-4AB2-B199-1A3782F4E9C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7dfa9f6-5cca-4305-abbe-8345bcef7290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44C1DF-65EB-4A21-B053-A10DB789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fa9f6-5cca-4305-abbe-8345bcef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1BA2A-261F-457E-ABFA-644CCF77F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Grenke</dc:creator>
  <cp:lastModifiedBy>bake_andrew</cp:lastModifiedBy>
  <cp:revision>4</cp:revision>
  <dcterms:created xsi:type="dcterms:W3CDTF">2014-09-03T19:05:00Z</dcterms:created>
  <dcterms:modified xsi:type="dcterms:W3CDTF">2014-09-03T19:33:00Z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0x010100C659995AA5F10A4F8F12899D667489F5</vt:lpwstr>
  </property>
  <property fmtid="{D5CDD505-2E9C-101B-9397-08002B2CF9AE}" pid="3" name="_dlc_DocIdItemGuid">
    <vt:lpwstr>2ee5dd5c-5c19-4231-b256-878d433c9006</vt:lpwstr>
  </property>
</Properties>
</file>